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4566" w:rsidRDefault="007729F0" w:rsidP="007729F0">
      <w:pPr>
        <w:jc w:val="center"/>
        <w:rPr>
          <w:rFonts w:asciiTheme="minorEastAsia" w:hAnsiTheme="minorEastAsia"/>
          <w:sz w:val="44"/>
          <w:szCs w:val="44"/>
        </w:rPr>
      </w:pPr>
      <w:r w:rsidRPr="007729F0">
        <w:rPr>
          <w:rFonts w:asciiTheme="minorEastAsia" w:hAnsiTheme="minorEastAsia" w:hint="eastAsia"/>
          <w:sz w:val="44"/>
          <w:szCs w:val="44"/>
        </w:rPr>
        <w:t>2</w:t>
      </w:r>
      <w:r w:rsidR="007232D7">
        <w:rPr>
          <w:rFonts w:asciiTheme="minorEastAsia" w:hAnsiTheme="minorEastAsia"/>
          <w:sz w:val="44"/>
          <w:szCs w:val="44"/>
        </w:rPr>
        <w:t>0</w:t>
      </w:r>
      <w:r w:rsidR="007232D7">
        <w:rPr>
          <w:rFonts w:asciiTheme="minorEastAsia" w:hAnsiTheme="minorEastAsia" w:hint="eastAsia"/>
          <w:sz w:val="44"/>
          <w:szCs w:val="44"/>
        </w:rPr>
        <w:t>20</w:t>
      </w:r>
      <w:r w:rsidRPr="007729F0">
        <w:rPr>
          <w:rFonts w:asciiTheme="minorEastAsia" w:hAnsiTheme="minorEastAsia" w:hint="eastAsia"/>
          <w:sz w:val="44"/>
          <w:szCs w:val="44"/>
        </w:rPr>
        <w:t>年芦溪县总工会整体支出绩效自评报告</w:t>
      </w:r>
    </w:p>
    <w:p w:rsidR="007729F0" w:rsidRDefault="007729F0" w:rsidP="007729F0">
      <w:pPr>
        <w:jc w:val="center"/>
        <w:rPr>
          <w:rFonts w:asciiTheme="minorEastAsia" w:hAnsiTheme="minorEastAsia"/>
          <w:sz w:val="44"/>
          <w:szCs w:val="44"/>
        </w:rPr>
      </w:pPr>
    </w:p>
    <w:p w:rsidR="007729F0" w:rsidRPr="004A0576" w:rsidRDefault="007729F0" w:rsidP="00222205">
      <w:pPr>
        <w:pStyle w:val="a3"/>
        <w:numPr>
          <w:ilvl w:val="0"/>
          <w:numId w:val="1"/>
        </w:numPr>
        <w:spacing w:line="560" w:lineRule="exact"/>
        <w:ind w:firstLineChars="0"/>
        <w:jc w:val="left"/>
        <w:rPr>
          <w:rFonts w:ascii="黑体" w:eastAsia="黑体" w:hAnsi="黑体"/>
          <w:bCs/>
          <w:sz w:val="32"/>
          <w:szCs w:val="32"/>
        </w:rPr>
      </w:pPr>
      <w:r w:rsidRPr="004A0576">
        <w:rPr>
          <w:rFonts w:ascii="黑体" w:eastAsia="黑体" w:hAnsi="黑体" w:hint="eastAsia"/>
          <w:bCs/>
          <w:sz w:val="32"/>
          <w:szCs w:val="32"/>
        </w:rPr>
        <w:t>部门概况</w:t>
      </w:r>
    </w:p>
    <w:p w:rsidR="007729F0" w:rsidRPr="00261448" w:rsidRDefault="00261448" w:rsidP="00222205">
      <w:pPr>
        <w:spacing w:line="560" w:lineRule="exact"/>
        <w:ind w:firstLineChars="200" w:firstLine="640"/>
        <w:rPr>
          <w:rFonts w:ascii="楷体" w:eastAsia="楷体" w:hAnsi="楷体"/>
          <w:sz w:val="32"/>
          <w:szCs w:val="32"/>
        </w:rPr>
      </w:pPr>
      <w:r w:rsidRPr="00261448">
        <w:rPr>
          <w:rFonts w:ascii="楷体" w:eastAsia="楷体" w:hAnsi="楷体" w:hint="eastAsia"/>
          <w:sz w:val="32"/>
          <w:szCs w:val="32"/>
        </w:rPr>
        <w:t>（一）</w:t>
      </w:r>
      <w:r w:rsidR="007729F0" w:rsidRPr="00261448">
        <w:rPr>
          <w:rFonts w:ascii="楷体" w:eastAsia="楷体" w:hAnsi="楷体" w:hint="eastAsia"/>
          <w:sz w:val="32"/>
          <w:szCs w:val="32"/>
        </w:rPr>
        <w:t>部门主要职能</w:t>
      </w:r>
      <w:r w:rsidR="000249B4" w:rsidRPr="00261448">
        <w:rPr>
          <w:rFonts w:ascii="楷体" w:eastAsia="楷体" w:hAnsi="楷体" w:hint="eastAsia"/>
          <w:sz w:val="32"/>
          <w:szCs w:val="32"/>
        </w:rPr>
        <w:t>和</w:t>
      </w:r>
      <w:r w:rsidR="007729F0" w:rsidRPr="00261448">
        <w:rPr>
          <w:rFonts w:ascii="楷体" w:eastAsia="楷体" w:hAnsi="楷体" w:hint="eastAsia"/>
          <w:sz w:val="32"/>
          <w:szCs w:val="32"/>
        </w:rPr>
        <w:t>基本情况</w:t>
      </w:r>
    </w:p>
    <w:p w:rsidR="007729F0" w:rsidRPr="004A0576" w:rsidRDefault="007729F0" w:rsidP="00222205">
      <w:pPr>
        <w:spacing w:line="560" w:lineRule="exact"/>
        <w:ind w:firstLineChars="200" w:firstLine="640"/>
        <w:jc w:val="left"/>
        <w:rPr>
          <w:rFonts w:ascii="仿宋_GB2312" w:eastAsia="仿宋_GB2312" w:hAnsi="仿宋"/>
          <w:sz w:val="32"/>
          <w:szCs w:val="32"/>
        </w:rPr>
      </w:pPr>
      <w:r w:rsidRPr="004A0576">
        <w:rPr>
          <w:rFonts w:ascii="仿宋_GB2312" w:eastAsia="仿宋_GB2312" w:hAnsi="仿宋" w:hint="eastAsia"/>
          <w:sz w:val="32"/>
          <w:szCs w:val="32"/>
        </w:rPr>
        <w:t>主要职能：维护职工的合法权益和民主权利，动员和组织职工积极参加建设和改革。完成经济和社会发展任务，代表和组织职工参与社会事务管理，参与企业、事业和机关的民主管理，教育职工不断提高思想道德素质和科学文化素质。建设有理想、有道德、有文化、守纪律的职工队伍，维护全县广大职工的合法权益。</w:t>
      </w:r>
    </w:p>
    <w:p w:rsidR="007729F0" w:rsidRPr="004A0576" w:rsidRDefault="007729F0" w:rsidP="00222205">
      <w:pPr>
        <w:spacing w:line="560" w:lineRule="exact"/>
        <w:ind w:firstLineChars="200" w:firstLine="640"/>
        <w:jc w:val="left"/>
        <w:rPr>
          <w:rFonts w:ascii="仿宋_GB2312" w:eastAsia="仿宋_GB2312" w:hAnsi="仿宋"/>
          <w:sz w:val="32"/>
          <w:szCs w:val="32"/>
        </w:rPr>
      </w:pPr>
      <w:r w:rsidRPr="004A0576">
        <w:rPr>
          <w:rFonts w:ascii="仿宋_GB2312" w:eastAsia="仿宋_GB2312" w:hAnsi="仿宋" w:hint="eastAsia"/>
          <w:sz w:val="32"/>
          <w:szCs w:val="32"/>
        </w:rPr>
        <w:t>基本情况：本部门</w:t>
      </w:r>
      <w:r w:rsidR="00476F00" w:rsidRPr="004A0576">
        <w:rPr>
          <w:rFonts w:ascii="仿宋_GB2312" w:eastAsia="仿宋_GB2312" w:hAnsi="仿宋" w:hint="eastAsia"/>
          <w:sz w:val="32"/>
          <w:szCs w:val="32"/>
        </w:rPr>
        <w:t>2020</w:t>
      </w:r>
      <w:r w:rsidRPr="004A0576">
        <w:rPr>
          <w:rFonts w:ascii="仿宋_GB2312" w:eastAsia="仿宋_GB2312" w:hAnsi="仿宋" w:hint="eastAsia"/>
          <w:sz w:val="32"/>
          <w:szCs w:val="32"/>
        </w:rPr>
        <w:t>年年</w:t>
      </w:r>
      <w:proofErr w:type="gramStart"/>
      <w:r w:rsidRPr="004A0576">
        <w:rPr>
          <w:rFonts w:ascii="仿宋_GB2312" w:eastAsia="仿宋_GB2312" w:hAnsi="仿宋" w:hint="eastAsia"/>
          <w:sz w:val="32"/>
          <w:szCs w:val="32"/>
        </w:rPr>
        <w:t>末职工</w:t>
      </w:r>
      <w:proofErr w:type="gramEnd"/>
      <w:r w:rsidRPr="004A0576">
        <w:rPr>
          <w:rFonts w:ascii="仿宋_GB2312" w:eastAsia="仿宋_GB2312" w:hAnsi="仿宋" w:hint="eastAsia"/>
          <w:sz w:val="32"/>
          <w:szCs w:val="32"/>
        </w:rPr>
        <w:t>人数19人，其中在职人员10 人，离休人员 0 人，退休人员 9 人；年末其他人员0人；年末学生人数0人。</w:t>
      </w:r>
    </w:p>
    <w:p w:rsidR="000249B4" w:rsidRPr="00261448" w:rsidRDefault="00261448" w:rsidP="00222205">
      <w:pPr>
        <w:spacing w:line="560" w:lineRule="exact"/>
        <w:ind w:firstLineChars="200" w:firstLine="640"/>
        <w:rPr>
          <w:rFonts w:ascii="楷体" w:eastAsia="楷体" w:hAnsi="楷体"/>
          <w:sz w:val="32"/>
          <w:szCs w:val="32"/>
        </w:rPr>
      </w:pPr>
      <w:r w:rsidRPr="00261448">
        <w:rPr>
          <w:rFonts w:ascii="楷体" w:eastAsia="楷体" w:hAnsi="楷体" w:hint="eastAsia"/>
          <w:sz w:val="32"/>
          <w:szCs w:val="32"/>
        </w:rPr>
        <w:t>（二）</w:t>
      </w:r>
      <w:r w:rsidR="000249B4" w:rsidRPr="00261448">
        <w:rPr>
          <w:rFonts w:ascii="楷体" w:eastAsia="楷体" w:hAnsi="楷体" w:hint="eastAsia"/>
          <w:sz w:val="32"/>
          <w:szCs w:val="32"/>
        </w:rPr>
        <w:t>当年部门重点工作计划</w:t>
      </w:r>
    </w:p>
    <w:p w:rsidR="000249B4" w:rsidRPr="004A0576" w:rsidRDefault="000249B4" w:rsidP="00222205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4A0576">
        <w:rPr>
          <w:rFonts w:ascii="仿宋_GB2312" w:eastAsia="仿宋_GB2312" w:hint="eastAsia"/>
          <w:sz w:val="32"/>
          <w:szCs w:val="32"/>
        </w:rPr>
        <w:t>1.加强职工教育，做好职工的思想政治工作，认真组织全县各级工会认真学习贯彻党的十九大精神，以十九大精神引领工会工作进入新时代；</w:t>
      </w:r>
    </w:p>
    <w:p w:rsidR="000249B4" w:rsidRPr="004A0576" w:rsidRDefault="000249B4" w:rsidP="00222205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4A0576">
        <w:rPr>
          <w:rFonts w:ascii="仿宋_GB2312" w:eastAsia="仿宋_GB2312" w:hint="eastAsia"/>
          <w:sz w:val="32"/>
          <w:szCs w:val="32"/>
        </w:rPr>
        <w:t>2.继续抓好工会维</w:t>
      </w:r>
      <w:proofErr w:type="gramStart"/>
      <w:r w:rsidRPr="004A0576">
        <w:rPr>
          <w:rFonts w:ascii="仿宋_GB2312" w:eastAsia="仿宋_GB2312" w:hint="eastAsia"/>
          <w:sz w:val="32"/>
          <w:szCs w:val="32"/>
        </w:rPr>
        <w:t>权维稳工作</w:t>
      </w:r>
      <w:proofErr w:type="gramEnd"/>
      <w:r w:rsidRPr="004A0576">
        <w:rPr>
          <w:rFonts w:ascii="仿宋_GB2312" w:eastAsia="仿宋_GB2312" w:hint="eastAsia"/>
          <w:sz w:val="32"/>
          <w:szCs w:val="32"/>
        </w:rPr>
        <w:t>，以劳动关系和谐促进社会和谐稳定；</w:t>
      </w:r>
    </w:p>
    <w:p w:rsidR="000249B4" w:rsidRPr="004A0576" w:rsidRDefault="000249B4" w:rsidP="00222205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4A0576">
        <w:rPr>
          <w:rFonts w:ascii="仿宋_GB2312" w:eastAsia="仿宋_GB2312" w:hint="eastAsia"/>
          <w:sz w:val="32"/>
          <w:szCs w:val="32"/>
        </w:rPr>
        <w:t>3.继续抓好工会组织建设，夯实基层基础工作；</w:t>
      </w:r>
    </w:p>
    <w:p w:rsidR="000249B4" w:rsidRPr="004A0576" w:rsidRDefault="000249B4" w:rsidP="00222205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4A0576">
        <w:rPr>
          <w:rFonts w:ascii="仿宋_GB2312" w:eastAsia="仿宋_GB2312" w:hint="eastAsia"/>
          <w:sz w:val="32"/>
          <w:szCs w:val="32"/>
        </w:rPr>
        <w:t>4.扎实做好重点民生实事工程，精准帮扶困难职工脱困解困；</w:t>
      </w:r>
    </w:p>
    <w:p w:rsidR="000249B4" w:rsidRPr="004A0576" w:rsidRDefault="000249B4" w:rsidP="00222205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4A0576">
        <w:rPr>
          <w:rFonts w:ascii="仿宋_GB2312" w:eastAsia="仿宋_GB2312" w:hint="eastAsia"/>
          <w:sz w:val="32"/>
          <w:szCs w:val="32"/>
        </w:rPr>
        <w:t>5.深入开展劳动和技能竞赛活动，充分调动广大职工的积极性和创造性，发挥工人阶级主力军的作用；</w:t>
      </w:r>
    </w:p>
    <w:p w:rsidR="000249B4" w:rsidRPr="004A0576" w:rsidRDefault="000249B4" w:rsidP="00222205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4A0576">
        <w:rPr>
          <w:rFonts w:ascii="仿宋_GB2312" w:eastAsia="仿宋_GB2312" w:hint="eastAsia"/>
          <w:sz w:val="32"/>
          <w:szCs w:val="32"/>
        </w:rPr>
        <w:lastRenderedPageBreak/>
        <w:t>6.继续抓好民主管理工作，推行厂务（政务）公开制度，切实维护职工的民主权利；</w:t>
      </w:r>
    </w:p>
    <w:p w:rsidR="000249B4" w:rsidRPr="004A0576" w:rsidRDefault="000249B4" w:rsidP="00222205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4A0576">
        <w:rPr>
          <w:rFonts w:ascii="仿宋_GB2312" w:eastAsia="仿宋_GB2312" w:hint="eastAsia"/>
          <w:sz w:val="32"/>
          <w:szCs w:val="32"/>
        </w:rPr>
        <w:t>7.继续加强工会财务管理，切实规范工会经费收、管、用；</w:t>
      </w:r>
    </w:p>
    <w:p w:rsidR="000249B4" w:rsidRPr="004A0576" w:rsidRDefault="000249B4" w:rsidP="00222205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4A0576">
        <w:rPr>
          <w:rFonts w:ascii="仿宋_GB2312" w:eastAsia="仿宋_GB2312" w:hint="eastAsia"/>
          <w:sz w:val="32"/>
          <w:szCs w:val="32"/>
        </w:rPr>
        <w:t>8.完成县委、县政府安排的中心工作任务和上级工会交办的其它工作任务。</w:t>
      </w:r>
    </w:p>
    <w:p w:rsidR="00D47D57" w:rsidRPr="00261448" w:rsidRDefault="00261448" w:rsidP="00222205">
      <w:pPr>
        <w:spacing w:line="560" w:lineRule="exact"/>
        <w:ind w:firstLineChars="200" w:firstLine="640"/>
        <w:rPr>
          <w:rFonts w:ascii="楷体" w:eastAsia="楷体" w:hAnsi="楷体"/>
          <w:sz w:val="32"/>
          <w:szCs w:val="32"/>
        </w:rPr>
      </w:pPr>
      <w:r w:rsidRPr="00261448">
        <w:rPr>
          <w:rFonts w:ascii="楷体" w:eastAsia="楷体" w:hAnsi="楷体" w:hint="eastAsia"/>
          <w:sz w:val="32"/>
          <w:szCs w:val="32"/>
        </w:rPr>
        <w:t>（三）</w:t>
      </w:r>
      <w:r w:rsidR="00D47D57" w:rsidRPr="00261448">
        <w:rPr>
          <w:rFonts w:ascii="楷体" w:eastAsia="楷体" w:hAnsi="楷体" w:hint="eastAsia"/>
          <w:sz w:val="32"/>
          <w:szCs w:val="32"/>
        </w:rPr>
        <w:t>当年部门履职总体目标</w:t>
      </w:r>
    </w:p>
    <w:p w:rsidR="00D47D57" w:rsidRPr="004A0576" w:rsidRDefault="00D47D57" w:rsidP="00222205">
      <w:pPr>
        <w:spacing w:line="560" w:lineRule="exact"/>
        <w:ind w:firstLineChars="200" w:firstLine="640"/>
        <w:jc w:val="left"/>
        <w:rPr>
          <w:rFonts w:ascii="仿宋_GB2312" w:eastAsia="仿宋_GB2312" w:hAnsi="仿宋"/>
          <w:sz w:val="32"/>
          <w:szCs w:val="32"/>
        </w:rPr>
      </w:pPr>
      <w:r w:rsidRPr="004A0576">
        <w:rPr>
          <w:rFonts w:ascii="仿宋_GB2312" w:eastAsia="仿宋_GB2312" w:hAnsi="仿宋" w:hint="eastAsia"/>
          <w:sz w:val="32"/>
          <w:szCs w:val="32"/>
        </w:rPr>
        <w:t>1.满足工作人员工资、绩效工资、日常福利正常发放。</w:t>
      </w:r>
    </w:p>
    <w:p w:rsidR="00D47D57" w:rsidRPr="004A0576" w:rsidRDefault="00D47D57" w:rsidP="00222205">
      <w:pPr>
        <w:spacing w:line="560" w:lineRule="exact"/>
        <w:ind w:firstLineChars="200" w:firstLine="640"/>
        <w:jc w:val="left"/>
        <w:rPr>
          <w:rFonts w:ascii="仿宋_GB2312" w:eastAsia="仿宋_GB2312" w:hAnsi="仿宋"/>
          <w:sz w:val="32"/>
          <w:szCs w:val="32"/>
        </w:rPr>
      </w:pPr>
      <w:r w:rsidRPr="004A0576">
        <w:rPr>
          <w:rFonts w:ascii="仿宋_GB2312" w:eastAsia="仿宋_GB2312" w:hAnsi="仿宋" w:hint="eastAsia"/>
          <w:sz w:val="32"/>
          <w:szCs w:val="32"/>
        </w:rPr>
        <w:t>2.满足工作人员工作环境，用餐、办公用品、办公维护、宣传报道、政策落实、</w:t>
      </w:r>
      <w:r w:rsidR="00E91D3A" w:rsidRPr="004A0576">
        <w:rPr>
          <w:rFonts w:ascii="仿宋_GB2312" w:eastAsia="仿宋_GB2312" w:hAnsi="仿宋" w:hint="eastAsia"/>
          <w:sz w:val="32"/>
          <w:szCs w:val="32"/>
        </w:rPr>
        <w:t>重点民生实事工程</w:t>
      </w:r>
      <w:r w:rsidRPr="004A0576">
        <w:rPr>
          <w:rFonts w:ascii="仿宋_GB2312" w:eastAsia="仿宋_GB2312" w:hAnsi="仿宋" w:hint="eastAsia"/>
          <w:sz w:val="32"/>
          <w:szCs w:val="32"/>
        </w:rPr>
        <w:t>等正常运转。</w:t>
      </w:r>
    </w:p>
    <w:p w:rsidR="00D47D57" w:rsidRPr="004A0576" w:rsidRDefault="00D47D57" w:rsidP="00222205">
      <w:pPr>
        <w:spacing w:line="560" w:lineRule="exact"/>
        <w:ind w:firstLineChars="200" w:firstLine="640"/>
        <w:jc w:val="left"/>
        <w:rPr>
          <w:rFonts w:ascii="仿宋_GB2312" w:eastAsia="仿宋_GB2312" w:hAnsi="仿宋"/>
          <w:sz w:val="32"/>
          <w:szCs w:val="32"/>
        </w:rPr>
      </w:pPr>
      <w:r w:rsidRPr="004A0576">
        <w:rPr>
          <w:rFonts w:ascii="仿宋_GB2312" w:eastAsia="仿宋_GB2312" w:hAnsi="仿宋" w:hint="eastAsia"/>
          <w:sz w:val="32"/>
          <w:szCs w:val="32"/>
        </w:rPr>
        <w:t>3.满足工作人员宣传活动、文艺活动、体育活动、工会干部训练。</w:t>
      </w:r>
    </w:p>
    <w:p w:rsidR="000249B4" w:rsidRPr="004A0576" w:rsidRDefault="00EC50B5" w:rsidP="00222205">
      <w:pPr>
        <w:spacing w:line="560" w:lineRule="exact"/>
        <w:ind w:firstLineChars="200" w:firstLine="640"/>
        <w:jc w:val="left"/>
        <w:rPr>
          <w:rFonts w:ascii="黑体" w:eastAsia="黑体" w:hAnsi="黑体"/>
          <w:bCs/>
          <w:sz w:val="32"/>
          <w:szCs w:val="32"/>
        </w:rPr>
      </w:pPr>
      <w:r w:rsidRPr="004A0576">
        <w:rPr>
          <w:rFonts w:ascii="黑体" w:eastAsia="黑体" w:hAnsi="黑体" w:hint="eastAsia"/>
          <w:bCs/>
          <w:sz w:val="32"/>
          <w:szCs w:val="32"/>
        </w:rPr>
        <w:t>二、</w:t>
      </w:r>
      <w:r w:rsidR="000249B4" w:rsidRPr="004A0576">
        <w:rPr>
          <w:rFonts w:ascii="黑体" w:eastAsia="黑体" w:hAnsi="黑体" w:hint="eastAsia"/>
          <w:bCs/>
          <w:sz w:val="32"/>
          <w:szCs w:val="32"/>
        </w:rPr>
        <w:t>部门预算绩效管理开展情况</w:t>
      </w:r>
    </w:p>
    <w:p w:rsidR="00856194" w:rsidRPr="004A0576" w:rsidRDefault="000249B4" w:rsidP="00222205">
      <w:pPr>
        <w:spacing w:line="560" w:lineRule="exact"/>
        <w:ind w:firstLineChars="200" w:firstLine="640"/>
        <w:jc w:val="left"/>
        <w:rPr>
          <w:rFonts w:ascii="仿宋_GB2312" w:eastAsia="仿宋_GB2312" w:hAnsi="仿宋"/>
          <w:sz w:val="32"/>
          <w:szCs w:val="32"/>
        </w:rPr>
      </w:pPr>
      <w:r w:rsidRPr="004A0576">
        <w:rPr>
          <w:rFonts w:ascii="仿宋_GB2312" w:eastAsia="仿宋_GB2312" w:hAnsi="仿宋" w:hint="eastAsia"/>
          <w:sz w:val="32"/>
          <w:szCs w:val="32"/>
        </w:rPr>
        <w:t>1.管理指标：</w:t>
      </w:r>
      <w:r w:rsidR="00856194" w:rsidRPr="004A0576">
        <w:rPr>
          <w:rFonts w:ascii="仿宋_GB2312" w:eastAsia="仿宋_GB2312" w:hAnsi="仿宋" w:hint="eastAsia"/>
          <w:sz w:val="32"/>
          <w:szCs w:val="32"/>
        </w:rPr>
        <w:t>满分</w:t>
      </w:r>
      <w:r w:rsidR="00377835" w:rsidRPr="004A0576">
        <w:rPr>
          <w:rFonts w:ascii="仿宋_GB2312" w:eastAsia="仿宋_GB2312" w:hAnsi="仿宋" w:hint="eastAsia"/>
          <w:sz w:val="32"/>
          <w:szCs w:val="32"/>
        </w:rPr>
        <w:t>30</w:t>
      </w:r>
      <w:r w:rsidR="00856194" w:rsidRPr="004A0576">
        <w:rPr>
          <w:rFonts w:ascii="仿宋_GB2312" w:eastAsia="仿宋_GB2312" w:hAnsi="仿宋" w:hint="eastAsia"/>
          <w:sz w:val="32"/>
          <w:szCs w:val="32"/>
        </w:rPr>
        <w:t>分，得分</w:t>
      </w:r>
      <w:r w:rsidR="00377835" w:rsidRPr="004A0576">
        <w:rPr>
          <w:rFonts w:ascii="仿宋_GB2312" w:eastAsia="仿宋_GB2312" w:hAnsi="仿宋" w:hint="eastAsia"/>
          <w:sz w:val="32"/>
          <w:szCs w:val="32"/>
        </w:rPr>
        <w:t>28</w:t>
      </w:r>
      <w:r w:rsidR="00856194" w:rsidRPr="004A0576">
        <w:rPr>
          <w:rFonts w:ascii="仿宋_GB2312" w:eastAsia="仿宋_GB2312" w:hAnsi="仿宋" w:hint="eastAsia"/>
          <w:sz w:val="32"/>
          <w:szCs w:val="32"/>
        </w:rPr>
        <w:t>分。</w:t>
      </w:r>
    </w:p>
    <w:p w:rsidR="000249B4" w:rsidRPr="004A0576" w:rsidRDefault="007C3510" w:rsidP="00222205">
      <w:pPr>
        <w:spacing w:line="560" w:lineRule="exact"/>
        <w:ind w:firstLineChars="200" w:firstLine="640"/>
        <w:jc w:val="left"/>
        <w:rPr>
          <w:rFonts w:ascii="仿宋_GB2312" w:eastAsia="仿宋_GB2312" w:hAnsi="仿宋"/>
          <w:sz w:val="32"/>
          <w:szCs w:val="32"/>
        </w:rPr>
      </w:pPr>
      <w:r w:rsidRPr="004A0576">
        <w:rPr>
          <w:rFonts w:ascii="仿宋_GB2312" w:eastAsia="仿宋_GB2312" w:hAnsi="仿宋" w:hint="eastAsia"/>
          <w:sz w:val="32"/>
          <w:szCs w:val="32"/>
        </w:rPr>
        <w:t>预算编制做到完整性和准确性</w:t>
      </w:r>
      <w:r w:rsidR="00856194" w:rsidRPr="004A0576">
        <w:rPr>
          <w:rFonts w:ascii="仿宋_GB2312" w:eastAsia="仿宋_GB2312" w:hAnsi="仿宋" w:hint="eastAsia"/>
          <w:sz w:val="32"/>
          <w:szCs w:val="32"/>
        </w:rPr>
        <w:t>，得分</w:t>
      </w:r>
      <w:r w:rsidR="00377835" w:rsidRPr="004A0576">
        <w:rPr>
          <w:rFonts w:ascii="仿宋_GB2312" w:eastAsia="仿宋_GB2312" w:hAnsi="仿宋" w:hint="eastAsia"/>
          <w:sz w:val="32"/>
          <w:szCs w:val="32"/>
        </w:rPr>
        <w:t>6</w:t>
      </w:r>
      <w:r w:rsidR="00856194" w:rsidRPr="004A0576">
        <w:rPr>
          <w:rFonts w:ascii="仿宋_GB2312" w:eastAsia="仿宋_GB2312" w:hAnsi="仿宋" w:hint="eastAsia"/>
          <w:sz w:val="32"/>
          <w:szCs w:val="32"/>
        </w:rPr>
        <w:t>分；</w:t>
      </w:r>
      <w:r w:rsidRPr="004A0576">
        <w:rPr>
          <w:rFonts w:ascii="仿宋_GB2312" w:eastAsia="仿宋_GB2312" w:hAnsi="仿宋" w:hint="eastAsia"/>
          <w:sz w:val="32"/>
          <w:szCs w:val="32"/>
        </w:rPr>
        <w:t>预算完成率为</w:t>
      </w:r>
      <w:r w:rsidR="00377835" w:rsidRPr="004A0576">
        <w:rPr>
          <w:rFonts w:ascii="仿宋_GB2312" w:eastAsia="仿宋_GB2312" w:hAnsi="仿宋" w:hint="eastAsia"/>
          <w:sz w:val="32"/>
          <w:szCs w:val="32"/>
        </w:rPr>
        <w:t>96.96</w:t>
      </w:r>
      <w:r w:rsidRPr="004A0576">
        <w:rPr>
          <w:rFonts w:ascii="仿宋_GB2312" w:eastAsia="仿宋_GB2312" w:hAnsi="仿宋" w:hint="eastAsia"/>
          <w:sz w:val="32"/>
          <w:szCs w:val="32"/>
        </w:rPr>
        <w:t>%，公用经费控制率为</w:t>
      </w:r>
      <w:r w:rsidR="00377835" w:rsidRPr="004A0576">
        <w:rPr>
          <w:rFonts w:ascii="仿宋_GB2312" w:eastAsia="仿宋_GB2312" w:hAnsi="仿宋" w:hint="eastAsia"/>
          <w:sz w:val="32"/>
          <w:szCs w:val="32"/>
        </w:rPr>
        <w:t>100</w:t>
      </w:r>
      <w:r w:rsidRPr="004A0576">
        <w:rPr>
          <w:rFonts w:ascii="仿宋_GB2312" w:eastAsia="仿宋_GB2312" w:hAnsi="仿宋" w:hint="eastAsia"/>
          <w:sz w:val="32"/>
          <w:szCs w:val="32"/>
        </w:rPr>
        <w:t>%，“三公经费”控制率为</w:t>
      </w:r>
      <w:r w:rsidR="00377835" w:rsidRPr="004A0576">
        <w:rPr>
          <w:rFonts w:ascii="仿宋_GB2312" w:eastAsia="仿宋_GB2312" w:hAnsi="仿宋" w:hint="eastAsia"/>
          <w:sz w:val="32"/>
          <w:szCs w:val="32"/>
        </w:rPr>
        <w:t>4.48</w:t>
      </w:r>
      <w:r w:rsidRPr="004A0576">
        <w:rPr>
          <w:rFonts w:ascii="仿宋_GB2312" w:eastAsia="仿宋_GB2312" w:hAnsi="仿宋" w:hint="eastAsia"/>
          <w:sz w:val="32"/>
          <w:szCs w:val="32"/>
        </w:rPr>
        <w:t>%</w:t>
      </w:r>
      <w:r w:rsidR="00856194" w:rsidRPr="004A0576">
        <w:rPr>
          <w:rFonts w:ascii="仿宋_GB2312" w:eastAsia="仿宋_GB2312" w:hAnsi="仿宋" w:hint="eastAsia"/>
          <w:sz w:val="32"/>
          <w:szCs w:val="32"/>
        </w:rPr>
        <w:t>，得分</w:t>
      </w:r>
      <w:r w:rsidR="00377835" w:rsidRPr="004A0576">
        <w:rPr>
          <w:rFonts w:ascii="仿宋_GB2312" w:eastAsia="仿宋_GB2312" w:hAnsi="仿宋" w:hint="eastAsia"/>
          <w:sz w:val="32"/>
          <w:szCs w:val="32"/>
        </w:rPr>
        <w:t>5</w:t>
      </w:r>
      <w:r w:rsidR="00856194" w:rsidRPr="004A0576">
        <w:rPr>
          <w:rFonts w:ascii="仿宋_GB2312" w:eastAsia="仿宋_GB2312" w:hAnsi="仿宋" w:hint="eastAsia"/>
          <w:sz w:val="32"/>
          <w:szCs w:val="32"/>
        </w:rPr>
        <w:t>分；</w:t>
      </w:r>
      <w:r w:rsidRPr="004A0576">
        <w:rPr>
          <w:rFonts w:ascii="仿宋_GB2312" w:eastAsia="仿宋_GB2312" w:hAnsi="仿宋" w:hint="eastAsia"/>
          <w:sz w:val="32"/>
          <w:szCs w:val="32"/>
        </w:rPr>
        <w:t>部门</w:t>
      </w:r>
      <w:r w:rsidR="00856194" w:rsidRPr="004A0576">
        <w:rPr>
          <w:rFonts w:ascii="仿宋_GB2312" w:eastAsia="仿宋_GB2312" w:hAnsi="仿宋" w:hint="eastAsia"/>
          <w:sz w:val="32"/>
          <w:szCs w:val="32"/>
        </w:rPr>
        <w:t>资金</w:t>
      </w:r>
      <w:r w:rsidRPr="004A0576">
        <w:rPr>
          <w:rFonts w:ascii="仿宋_GB2312" w:eastAsia="仿宋_GB2312" w:hAnsi="仿宋" w:hint="eastAsia"/>
          <w:sz w:val="32"/>
          <w:szCs w:val="32"/>
        </w:rPr>
        <w:t>结转结余率为</w:t>
      </w:r>
      <w:r w:rsidR="00377835" w:rsidRPr="004A0576">
        <w:rPr>
          <w:rFonts w:ascii="仿宋_GB2312" w:eastAsia="仿宋_GB2312" w:hAnsi="仿宋" w:hint="eastAsia"/>
          <w:sz w:val="32"/>
          <w:szCs w:val="32"/>
        </w:rPr>
        <w:t>3.03</w:t>
      </w:r>
      <w:r w:rsidRPr="004A0576">
        <w:rPr>
          <w:rFonts w:ascii="仿宋_GB2312" w:eastAsia="仿宋_GB2312" w:hAnsi="仿宋" w:hint="eastAsia"/>
          <w:sz w:val="32"/>
          <w:szCs w:val="32"/>
        </w:rPr>
        <w:t>%</w:t>
      </w:r>
      <w:r w:rsidR="00856194" w:rsidRPr="004A0576">
        <w:rPr>
          <w:rFonts w:ascii="仿宋_GB2312" w:eastAsia="仿宋_GB2312" w:hAnsi="仿宋" w:hint="eastAsia"/>
          <w:sz w:val="32"/>
          <w:szCs w:val="32"/>
        </w:rPr>
        <w:t>，得分</w:t>
      </w:r>
      <w:r w:rsidR="00377835" w:rsidRPr="004A0576">
        <w:rPr>
          <w:rFonts w:ascii="仿宋_GB2312" w:eastAsia="仿宋_GB2312" w:hAnsi="仿宋" w:hint="eastAsia"/>
          <w:sz w:val="32"/>
          <w:szCs w:val="32"/>
        </w:rPr>
        <w:t>1</w:t>
      </w:r>
      <w:r w:rsidR="00856194" w:rsidRPr="004A0576">
        <w:rPr>
          <w:rFonts w:ascii="仿宋_GB2312" w:eastAsia="仿宋_GB2312" w:hAnsi="仿宋" w:hint="eastAsia"/>
          <w:sz w:val="32"/>
          <w:szCs w:val="32"/>
        </w:rPr>
        <w:t>分</w:t>
      </w:r>
      <w:r w:rsidRPr="004A0576">
        <w:rPr>
          <w:rFonts w:ascii="仿宋_GB2312" w:eastAsia="仿宋_GB2312" w:hAnsi="仿宋" w:hint="eastAsia"/>
          <w:sz w:val="32"/>
          <w:szCs w:val="32"/>
        </w:rPr>
        <w:t>；预决算信息按规定内容和时限公开，基础信息真实、完整、准确</w:t>
      </w:r>
      <w:r w:rsidR="00856194" w:rsidRPr="004A0576">
        <w:rPr>
          <w:rFonts w:ascii="仿宋_GB2312" w:eastAsia="仿宋_GB2312" w:hAnsi="仿宋" w:hint="eastAsia"/>
          <w:sz w:val="32"/>
          <w:szCs w:val="32"/>
        </w:rPr>
        <w:t>，得分</w:t>
      </w:r>
      <w:r w:rsidR="00377835" w:rsidRPr="004A0576">
        <w:rPr>
          <w:rFonts w:ascii="仿宋_GB2312" w:eastAsia="仿宋_GB2312" w:hAnsi="仿宋" w:hint="eastAsia"/>
          <w:sz w:val="32"/>
          <w:szCs w:val="32"/>
        </w:rPr>
        <w:t>4</w:t>
      </w:r>
      <w:r w:rsidR="00856194" w:rsidRPr="004A0576">
        <w:rPr>
          <w:rFonts w:ascii="仿宋_GB2312" w:eastAsia="仿宋_GB2312" w:hAnsi="仿宋" w:hint="eastAsia"/>
          <w:sz w:val="32"/>
          <w:szCs w:val="32"/>
        </w:rPr>
        <w:t>分</w:t>
      </w:r>
      <w:r w:rsidRPr="004A0576">
        <w:rPr>
          <w:rFonts w:ascii="仿宋_GB2312" w:eastAsia="仿宋_GB2312" w:hAnsi="仿宋" w:hint="eastAsia"/>
          <w:sz w:val="32"/>
          <w:szCs w:val="32"/>
        </w:rPr>
        <w:t>；在职人员控制率为250%，在职人员数大于编制数，扣</w:t>
      </w:r>
      <w:r w:rsidR="00377835" w:rsidRPr="004A0576">
        <w:rPr>
          <w:rFonts w:ascii="仿宋_GB2312" w:eastAsia="仿宋_GB2312" w:hAnsi="仿宋" w:hint="eastAsia"/>
          <w:sz w:val="32"/>
          <w:szCs w:val="32"/>
        </w:rPr>
        <w:t>2</w:t>
      </w:r>
      <w:r w:rsidRPr="004A0576">
        <w:rPr>
          <w:rFonts w:ascii="仿宋_GB2312" w:eastAsia="仿宋_GB2312" w:hAnsi="仿宋" w:hint="eastAsia"/>
          <w:sz w:val="32"/>
          <w:szCs w:val="32"/>
        </w:rPr>
        <w:t>分</w:t>
      </w:r>
      <w:r w:rsidR="00856194" w:rsidRPr="004A0576">
        <w:rPr>
          <w:rFonts w:ascii="仿宋_GB2312" w:eastAsia="仿宋_GB2312" w:hAnsi="仿宋" w:hint="eastAsia"/>
          <w:sz w:val="32"/>
          <w:szCs w:val="32"/>
        </w:rPr>
        <w:t>，得分</w:t>
      </w:r>
      <w:r w:rsidR="00377835" w:rsidRPr="004A0576">
        <w:rPr>
          <w:rFonts w:ascii="仿宋_GB2312" w:eastAsia="仿宋_GB2312" w:hAnsi="仿宋" w:hint="eastAsia"/>
          <w:sz w:val="32"/>
          <w:szCs w:val="32"/>
        </w:rPr>
        <w:t>0</w:t>
      </w:r>
      <w:r w:rsidR="00856194" w:rsidRPr="004A0576">
        <w:rPr>
          <w:rFonts w:ascii="仿宋_GB2312" w:eastAsia="仿宋_GB2312" w:hAnsi="仿宋" w:hint="eastAsia"/>
          <w:sz w:val="32"/>
          <w:szCs w:val="32"/>
        </w:rPr>
        <w:t>分；</w:t>
      </w:r>
      <w:r w:rsidR="00377835" w:rsidRPr="004A0576">
        <w:rPr>
          <w:rFonts w:ascii="仿宋_GB2312" w:eastAsia="仿宋_GB2312" w:hAnsi="仿宋" w:hint="eastAsia"/>
          <w:sz w:val="32"/>
          <w:szCs w:val="32"/>
        </w:rPr>
        <w:t>管理制度健全，资金使用合</w:t>
      </w:r>
      <w:proofErr w:type="gramStart"/>
      <w:r w:rsidR="00377835" w:rsidRPr="004A0576">
        <w:rPr>
          <w:rFonts w:ascii="仿宋_GB2312" w:eastAsia="仿宋_GB2312" w:hAnsi="仿宋" w:hint="eastAsia"/>
          <w:sz w:val="32"/>
          <w:szCs w:val="32"/>
        </w:rPr>
        <w:t>规</w:t>
      </w:r>
      <w:proofErr w:type="gramEnd"/>
      <w:r w:rsidR="00377835" w:rsidRPr="004A0576">
        <w:rPr>
          <w:rFonts w:ascii="仿宋_GB2312" w:eastAsia="仿宋_GB2312" w:hAnsi="仿宋" w:hint="eastAsia"/>
          <w:sz w:val="32"/>
          <w:szCs w:val="32"/>
        </w:rPr>
        <w:t>，得分4分；</w:t>
      </w:r>
      <w:r w:rsidRPr="004A0576">
        <w:rPr>
          <w:rFonts w:ascii="仿宋_GB2312" w:eastAsia="仿宋_GB2312" w:hAnsi="仿宋" w:hint="eastAsia"/>
          <w:sz w:val="32"/>
          <w:szCs w:val="32"/>
        </w:rPr>
        <w:t>政府采购执行率为</w:t>
      </w:r>
      <w:r w:rsidR="00377835" w:rsidRPr="004A0576">
        <w:rPr>
          <w:rFonts w:ascii="仿宋_GB2312" w:eastAsia="仿宋_GB2312" w:hAnsi="仿宋" w:hint="eastAsia"/>
          <w:sz w:val="32"/>
          <w:szCs w:val="32"/>
        </w:rPr>
        <w:t>100</w:t>
      </w:r>
      <w:r w:rsidRPr="004A0576">
        <w:rPr>
          <w:rFonts w:ascii="仿宋_GB2312" w:eastAsia="仿宋_GB2312" w:hAnsi="仿宋" w:hint="eastAsia"/>
          <w:sz w:val="32"/>
          <w:szCs w:val="32"/>
        </w:rPr>
        <w:t>%，</w:t>
      </w:r>
      <w:r w:rsidR="00856194" w:rsidRPr="004A0576">
        <w:rPr>
          <w:rFonts w:ascii="仿宋_GB2312" w:eastAsia="仿宋_GB2312" w:hAnsi="仿宋" w:hint="eastAsia"/>
          <w:sz w:val="32"/>
          <w:szCs w:val="32"/>
        </w:rPr>
        <w:t>得分</w:t>
      </w:r>
      <w:r w:rsidR="00377835" w:rsidRPr="004A0576">
        <w:rPr>
          <w:rFonts w:ascii="仿宋_GB2312" w:eastAsia="仿宋_GB2312" w:hAnsi="仿宋" w:hint="eastAsia"/>
          <w:sz w:val="32"/>
          <w:szCs w:val="32"/>
        </w:rPr>
        <w:t>2</w:t>
      </w:r>
      <w:r w:rsidR="00856194" w:rsidRPr="004A0576">
        <w:rPr>
          <w:rFonts w:ascii="仿宋_GB2312" w:eastAsia="仿宋_GB2312" w:hAnsi="仿宋" w:hint="eastAsia"/>
          <w:sz w:val="32"/>
          <w:szCs w:val="32"/>
        </w:rPr>
        <w:t>分</w:t>
      </w:r>
      <w:r w:rsidRPr="004A0576">
        <w:rPr>
          <w:rFonts w:ascii="仿宋_GB2312" w:eastAsia="仿宋_GB2312" w:hAnsi="仿宋" w:hint="eastAsia"/>
          <w:sz w:val="32"/>
          <w:szCs w:val="32"/>
        </w:rPr>
        <w:t>；已制定资产管理制度且合法合</w:t>
      </w:r>
      <w:proofErr w:type="gramStart"/>
      <w:r w:rsidRPr="004A0576">
        <w:rPr>
          <w:rFonts w:ascii="仿宋_GB2312" w:eastAsia="仿宋_GB2312" w:hAnsi="仿宋" w:hint="eastAsia"/>
          <w:sz w:val="32"/>
          <w:szCs w:val="32"/>
        </w:rPr>
        <w:t>规</w:t>
      </w:r>
      <w:proofErr w:type="gramEnd"/>
      <w:r w:rsidRPr="004A0576">
        <w:rPr>
          <w:rFonts w:ascii="仿宋_GB2312" w:eastAsia="仿宋_GB2312" w:hAnsi="仿宋" w:hint="eastAsia"/>
          <w:sz w:val="32"/>
          <w:szCs w:val="32"/>
        </w:rPr>
        <w:t>完整</w:t>
      </w:r>
      <w:r w:rsidR="004733D9" w:rsidRPr="004A0576">
        <w:rPr>
          <w:rFonts w:ascii="仿宋_GB2312" w:eastAsia="仿宋_GB2312" w:hAnsi="仿宋" w:hint="eastAsia"/>
          <w:sz w:val="32"/>
          <w:szCs w:val="32"/>
        </w:rPr>
        <w:t>，资产管理安全，固定资产利用率大于95%</w:t>
      </w:r>
      <w:r w:rsidR="00856194" w:rsidRPr="004A0576">
        <w:rPr>
          <w:rFonts w:ascii="仿宋_GB2312" w:eastAsia="仿宋_GB2312" w:hAnsi="仿宋" w:hint="eastAsia"/>
          <w:sz w:val="32"/>
          <w:szCs w:val="32"/>
        </w:rPr>
        <w:t>，得分</w:t>
      </w:r>
      <w:r w:rsidR="00377835" w:rsidRPr="004A0576">
        <w:rPr>
          <w:rFonts w:ascii="仿宋_GB2312" w:eastAsia="仿宋_GB2312" w:hAnsi="仿宋" w:hint="eastAsia"/>
          <w:sz w:val="32"/>
          <w:szCs w:val="32"/>
        </w:rPr>
        <w:t>6</w:t>
      </w:r>
      <w:r w:rsidR="00856194" w:rsidRPr="004A0576">
        <w:rPr>
          <w:rFonts w:ascii="仿宋_GB2312" w:eastAsia="仿宋_GB2312" w:hAnsi="仿宋" w:hint="eastAsia"/>
          <w:sz w:val="32"/>
          <w:szCs w:val="32"/>
        </w:rPr>
        <w:t>分。</w:t>
      </w:r>
    </w:p>
    <w:p w:rsidR="00585320" w:rsidRPr="004A0576" w:rsidRDefault="00856194" w:rsidP="00222205">
      <w:pPr>
        <w:spacing w:line="560" w:lineRule="exact"/>
        <w:ind w:firstLineChars="200" w:firstLine="640"/>
        <w:jc w:val="left"/>
        <w:rPr>
          <w:rFonts w:ascii="仿宋_GB2312" w:eastAsia="仿宋_GB2312" w:hAnsi="仿宋"/>
          <w:sz w:val="32"/>
          <w:szCs w:val="32"/>
        </w:rPr>
      </w:pPr>
      <w:r w:rsidRPr="004A0576">
        <w:rPr>
          <w:rFonts w:ascii="仿宋_GB2312" w:eastAsia="仿宋_GB2312" w:hAnsi="仿宋" w:hint="eastAsia"/>
          <w:sz w:val="32"/>
          <w:szCs w:val="32"/>
        </w:rPr>
        <w:t>2.产出指标：</w:t>
      </w:r>
      <w:r w:rsidR="00CE4B21" w:rsidRPr="004A0576">
        <w:rPr>
          <w:rFonts w:ascii="仿宋_GB2312" w:eastAsia="仿宋_GB2312" w:hAnsi="仿宋" w:hint="eastAsia"/>
          <w:sz w:val="32"/>
          <w:szCs w:val="32"/>
        </w:rPr>
        <w:t>满分</w:t>
      </w:r>
      <w:r w:rsidR="00377835" w:rsidRPr="004A0576">
        <w:rPr>
          <w:rFonts w:ascii="仿宋_GB2312" w:eastAsia="仿宋_GB2312" w:hAnsi="仿宋" w:hint="eastAsia"/>
          <w:sz w:val="32"/>
          <w:szCs w:val="32"/>
        </w:rPr>
        <w:t>25</w:t>
      </w:r>
      <w:r w:rsidR="00CE4B21" w:rsidRPr="004A0576">
        <w:rPr>
          <w:rFonts w:ascii="仿宋_GB2312" w:eastAsia="仿宋_GB2312" w:hAnsi="仿宋" w:hint="eastAsia"/>
          <w:sz w:val="32"/>
          <w:szCs w:val="32"/>
        </w:rPr>
        <w:t>分，得分</w:t>
      </w:r>
      <w:r w:rsidR="00377835" w:rsidRPr="004A0576">
        <w:rPr>
          <w:rFonts w:ascii="仿宋_GB2312" w:eastAsia="仿宋_GB2312" w:hAnsi="仿宋" w:hint="eastAsia"/>
          <w:sz w:val="32"/>
          <w:szCs w:val="32"/>
        </w:rPr>
        <w:t>25</w:t>
      </w:r>
      <w:r w:rsidR="00CE4B21" w:rsidRPr="004A0576">
        <w:rPr>
          <w:rFonts w:ascii="仿宋_GB2312" w:eastAsia="仿宋_GB2312" w:hAnsi="仿宋" w:hint="eastAsia"/>
          <w:sz w:val="32"/>
          <w:szCs w:val="32"/>
        </w:rPr>
        <w:t>分。</w:t>
      </w:r>
    </w:p>
    <w:p w:rsidR="004E089A" w:rsidRPr="004E089A" w:rsidRDefault="00585320" w:rsidP="00222205">
      <w:pPr>
        <w:spacing w:line="560" w:lineRule="exact"/>
        <w:ind w:firstLineChars="200" w:firstLine="640"/>
        <w:jc w:val="left"/>
        <w:rPr>
          <w:rFonts w:ascii="仿宋_GB2312" w:eastAsia="仿宋_GB2312" w:hAnsi="仿宋" w:hint="eastAsia"/>
          <w:sz w:val="32"/>
          <w:szCs w:val="32"/>
        </w:rPr>
      </w:pPr>
      <w:r w:rsidRPr="004A0576">
        <w:rPr>
          <w:rFonts w:ascii="仿宋_GB2312" w:eastAsia="仿宋_GB2312" w:hAnsi="仿宋" w:hint="eastAsia"/>
          <w:sz w:val="32"/>
          <w:szCs w:val="32"/>
        </w:rPr>
        <w:t>任务1：开展免担保无抵押零利息的“萍工贷”业务，扶</w:t>
      </w:r>
      <w:r w:rsidRPr="004A0576">
        <w:rPr>
          <w:rFonts w:ascii="仿宋_GB2312" w:eastAsia="仿宋_GB2312" w:hAnsi="仿宋" w:hint="eastAsia"/>
          <w:sz w:val="32"/>
          <w:szCs w:val="32"/>
        </w:rPr>
        <w:lastRenderedPageBreak/>
        <w:t>持对象</w:t>
      </w:r>
      <w:r w:rsidR="00377835" w:rsidRPr="004A0576">
        <w:rPr>
          <w:rFonts w:ascii="仿宋_GB2312" w:eastAsia="仿宋_GB2312" w:hAnsi="仿宋" w:hint="eastAsia"/>
          <w:sz w:val="32"/>
          <w:szCs w:val="32"/>
        </w:rPr>
        <w:t>10</w:t>
      </w:r>
      <w:r w:rsidRPr="004A0576">
        <w:rPr>
          <w:rFonts w:ascii="仿宋_GB2312" w:eastAsia="仿宋_GB2312" w:hAnsi="仿宋" w:hint="eastAsia"/>
          <w:sz w:val="32"/>
          <w:szCs w:val="32"/>
        </w:rPr>
        <w:t>名</w:t>
      </w:r>
      <w:r w:rsidR="004E089A">
        <w:rPr>
          <w:rFonts w:ascii="仿宋_GB2312" w:eastAsia="仿宋_GB2312" w:hAnsi="仿宋" w:hint="eastAsia"/>
          <w:sz w:val="32"/>
          <w:szCs w:val="32"/>
        </w:rPr>
        <w:t>，实际扶持对象12名且扶持对象合格率100%。</w:t>
      </w:r>
    </w:p>
    <w:p w:rsidR="004E089A" w:rsidRDefault="00585320" w:rsidP="00222205">
      <w:pPr>
        <w:spacing w:line="560" w:lineRule="exact"/>
        <w:ind w:firstLineChars="200" w:firstLine="640"/>
        <w:jc w:val="left"/>
        <w:rPr>
          <w:rFonts w:ascii="仿宋_GB2312" w:eastAsia="仿宋_GB2312" w:hAnsi="仿宋" w:hint="eastAsia"/>
          <w:sz w:val="32"/>
          <w:szCs w:val="32"/>
        </w:rPr>
      </w:pPr>
      <w:r w:rsidRPr="004A0576">
        <w:rPr>
          <w:rFonts w:ascii="仿宋_GB2312" w:eastAsia="仿宋_GB2312" w:hAnsi="仿宋" w:hint="eastAsia"/>
          <w:sz w:val="32"/>
          <w:szCs w:val="32"/>
        </w:rPr>
        <w:t>任务2：</w:t>
      </w:r>
      <w:r w:rsidR="00377835" w:rsidRPr="004A0576">
        <w:rPr>
          <w:rFonts w:ascii="仿宋_GB2312" w:eastAsia="仿宋_GB2312" w:hAnsi="仿宋" w:hint="eastAsia"/>
          <w:sz w:val="32"/>
          <w:szCs w:val="32"/>
        </w:rPr>
        <w:t>打造</w:t>
      </w:r>
      <w:proofErr w:type="gramStart"/>
      <w:r w:rsidR="00377835" w:rsidRPr="004A0576">
        <w:rPr>
          <w:rFonts w:ascii="仿宋_GB2312" w:eastAsia="仿宋_GB2312" w:hAnsi="仿宋" w:hint="eastAsia"/>
          <w:sz w:val="32"/>
          <w:szCs w:val="32"/>
        </w:rPr>
        <w:t>星级模范</w:t>
      </w:r>
      <w:proofErr w:type="gramEnd"/>
      <w:r w:rsidR="00377835" w:rsidRPr="004A0576">
        <w:rPr>
          <w:rFonts w:ascii="仿宋_GB2312" w:eastAsia="仿宋_GB2312" w:hAnsi="仿宋" w:hint="eastAsia"/>
          <w:sz w:val="32"/>
          <w:szCs w:val="32"/>
        </w:rPr>
        <w:t>基层工会建设2家以上</w:t>
      </w:r>
      <w:r w:rsidR="004E089A">
        <w:rPr>
          <w:rFonts w:ascii="仿宋_GB2312" w:eastAsia="仿宋_GB2312" w:hAnsi="仿宋" w:hint="eastAsia"/>
          <w:sz w:val="32"/>
          <w:szCs w:val="32"/>
        </w:rPr>
        <w:t>，实际完成打造</w:t>
      </w:r>
      <w:proofErr w:type="gramStart"/>
      <w:r w:rsidR="004E089A">
        <w:rPr>
          <w:rFonts w:ascii="仿宋_GB2312" w:eastAsia="仿宋_GB2312" w:hAnsi="仿宋" w:hint="eastAsia"/>
          <w:sz w:val="32"/>
          <w:szCs w:val="32"/>
        </w:rPr>
        <w:t>星级模范</w:t>
      </w:r>
      <w:proofErr w:type="gramEnd"/>
      <w:r w:rsidR="004E089A">
        <w:rPr>
          <w:rFonts w:ascii="仿宋_GB2312" w:eastAsia="仿宋_GB2312" w:hAnsi="仿宋" w:hint="eastAsia"/>
          <w:sz w:val="32"/>
          <w:szCs w:val="32"/>
        </w:rPr>
        <w:t>基层工会建设5家且验收合格率100%。</w:t>
      </w:r>
    </w:p>
    <w:p w:rsidR="004E089A" w:rsidRPr="0016653C" w:rsidRDefault="00585320" w:rsidP="00222205">
      <w:pPr>
        <w:spacing w:line="560" w:lineRule="exact"/>
        <w:ind w:firstLineChars="200" w:firstLine="640"/>
        <w:jc w:val="left"/>
        <w:rPr>
          <w:rFonts w:ascii="仿宋_GB2312" w:eastAsia="仿宋_GB2312" w:hAnsi="仿宋" w:hint="eastAsia"/>
          <w:sz w:val="32"/>
          <w:szCs w:val="32"/>
        </w:rPr>
      </w:pPr>
      <w:r w:rsidRPr="0016653C">
        <w:rPr>
          <w:rFonts w:ascii="仿宋_GB2312" w:eastAsia="仿宋_GB2312" w:hAnsi="仿宋" w:hint="eastAsia"/>
          <w:sz w:val="32"/>
          <w:szCs w:val="32"/>
        </w:rPr>
        <w:t>任务3：组织开展五一劳动</w:t>
      </w:r>
      <w:r w:rsidR="00377835" w:rsidRPr="0016653C">
        <w:rPr>
          <w:rFonts w:ascii="仿宋_GB2312" w:eastAsia="仿宋_GB2312" w:hAnsi="仿宋" w:hint="eastAsia"/>
          <w:sz w:val="32"/>
          <w:szCs w:val="32"/>
        </w:rPr>
        <w:t>评选</w:t>
      </w:r>
      <w:r w:rsidR="004E089A" w:rsidRPr="0016653C">
        <w:rPr>
          <w:rFonts w:ascii="仿宋_GB2312" w:eastAsia="仿宋_GB2312" w:hAnsi="仿宋" w:hint="eastAsia"/>
          <w:sz w:val="32"/>
          <w:szCs w:val="32"/>
        </w:rPr>
        <w:t>表彰，2020年5月已开展五一劳动评选表彰，并做到公开透明。</w:t>
      </w:r>
    </w:p>
    <w:p w:rsidR="004E089A" w:rsidRPr="0016653C" w:rsidRDefault="00585320" w:rsidP="00222205">
      <w:pPr>
        <w:spacing w:line="560" w:lineRule="exact"/>
        <w:ind w:firstLineChars="200" w:firstLine="640"/>
        <w:jc w:val="left"/>
        <w:rPr>
          <w:rFonts w:ascii="仿宋_GB2312" w:eastAsia="仿宋_GB2312" w:hAnsi="仿宋" w:hint="eastAsia"/>
          <w:sz w:val="32"/>
          <w:szCs w:val="32"/>
        </w:rPr>
      </w:pPr>
      <w:r w:rsidRPr="0016653C">
        <w:rPr>
          <w:rFonts w:ascii="仿宋_GB2312" w:eastAsia="仿宋_GB2312" w:hAnsi="仿宋" w:hint="eastAsia"/>
          <w:sz w:val="32"/>
          <w:szCs w:val="32"/>
        </w:rPr>
        <w:t>任务4：精准帮扶工程（开展生活救助、大病救助、金秋助学）</w:t>
      </w:r>
      <w:r w:rsidR="004E089A" w:rsidRPr="0016653C">
        <w:rPr>
          <w:rFonts w:ascii="仿宋_GB2312" w:eastAsia="仿宋_GB2312" w:hAnsi="仿宋" w:hint="eastAsia"/>
          <w:sz w:val="32"/>
          <w:szCs w:val="32"/>
        </w:rPr>
        <w:t>，已通过送温暖、生活救助、大病救助、金秋助学等方式帮助460余户困难职工脱贫</w:t>
      </w:r>
      <w:proofErr w:type="gramStart"/>
      <w:r w:rsidR="004E089A" w:rsidRPr="0016653C">
        <w:rPr>
          <w:rFonts w:ascii="仿宋_GB2312" w:eastAsia="仿宋_GB2312" w:hAnsi="仿宋" w:hint="eastAsia"/>
          <w:sz w:val="32"/>
          <w:szCs w:val="32"/>
        </w:rPr>
        <w:t>解困</w:t>
      </w:r>
      <w:r w:rsidR="0016653C">
        <w:rPr>
          <w:rFonts w:ascii="仿宋_GB2312" w:eastAsia="仿宋_GB2312" w:hAnsi="仿宋" w:hint="eastAsia"/>
          <w:sz w:val="32"/>
          <w:szCs w:val="32"/>
        </w:rPr>
        <w:t>且帮扶</w:t>
      </w:r>
      <w:proofErr w:type="gramEnd"/>
      <w:r w:rsidR="0016653C">
        <w:rPr>
          <w:rFonts w:ascii="仿宋_GB2312" w:eastAsia="仿宋_GB2312" w:hAnsi="仿宋" w:hint="eastAsia"/>
          <w:sz w:val="32"/>
          <w:szCs w:val="32"/>
        </w:rPr>
        <w:t>工程合格率100%</w:t>
      </w:r>
      <w:r w:rsidR="004E089A" w:rsidRPr="0016653C">
        <w:rPr>
          <w:rFonts w:ascii="仿宋_GB2312" w:eastAsia="仿宋_GB2312" w:hAnsi="仿宋" w:hint="eastAsia"/>
          <w:sz w:val="32"/>
          <w:szCs w:val="32"/>
        </w:rPr>
        <w:t>。</w:t>
      </w:r>
    </w:p>
    <w:p w:rsidR="00585320" w:rsidRPr="0016653C" w:rsidRDefault="00377835" w:rsidP="00222205">
      <w:pPr>
        <w:spacing w:line="560" w:lineRule="exact"/>
        <w:ind w:firstLineChars="200" w:firstLine="640"/>
        <w:jc w:val="left"/>
        <w:rPr>
          <w:rFonts w:ascii="仿宋_GB2312" w:eastAsia="仿宋_GB2312" w:hAnsi="仿宋" w:hint="eastAsia"/>
          <w:sz w:val="32"/>
          <w:szCs w:val="32"/>
        </w:rPr>
      </w:pPr>
      <w:r w:rsidRPr="0016653C">
        <w:rPr>
          <w:rFonts w:ascii="仿宋_GB2312" w:eastAsia="仿宋_GB2312" w:hAnsi="仿宋" w:hint="eastAsia"/>
          <w:sz w:val="32"/>
          <w:szCs w:val="32"/>
        </w:rPr>
        <w:t>任务5：组织为企业</w:t>
      </w:r>
      <w:r w:rsidR="004E089A" w:rsidRPr="0016653C">
        <w:rPr>
          <w:rFonts w:ascii="仿宋_GB2312" w:eastAsia="仿宋_GB2312" w:hAnsi="仿宋" w:hint="eastAsia"/>
          <w:sz w:val="32"/>
          <w:szCs w:val="32"/>
        </w:rPr>
        <w:t>女职工免费进行“两癌”筛查，为困难职工办理赠送一年有线电视活动，已</w:t>
      </w:r>
      <w:r w:rsidR="004E089A" w:rsidRPr="0016653C">
        <w:rPr>
          <w:rFonts w:ascii="仿宋_GB2312" w:eastAsia="仿宋_GB2312" w:hAnsi="仿宋" w:cs="仿宋" w:hint="eastAsia"/>
          <w:kern w:val="0"/>
          <w:sz w:val="32"/>
          <w:szCs w:val="32"/>
          <w:lang w:val="zh-CN"/>
        </w:rPr>
        <w:t>为萍乡强盛电瓷制造有限公司和江西信昌工业制造有限公司的</w:t>
      </w:r>
      <w:r w:rsidR="004E089A" w:rsidRPr="0016653C">
        <w:rPr>
          <w:rFonts w:ascii="仿宋_GB2312" w:eastAsia="仿宋_GB2312" w:hAnsi="仿宋" w:cs="??_GB2312" w:hint="eastAsia"/>
          <w:kern w:val="0"/>
          <w:sz w:val="32"/>
          <w:szCs w:val="32"/>
        </w:rPr>
        <w:t>59</w:t>
      </w:r>
      <w:r w:rsidR="004E089A" w:rsidRPr="0016653C">
        <w:rPr>
          <w:rFonts w:ascii="仿宋_GB2312" w:eastAsia="仿宋_GB2312" w:hAnsi="仿宋" w:cs="仿宋" w:hint="eastAsia"/>
          <w:kern w:val="0"/>
          <w:sz w:val="32"/>
          <w:szCs w:val="32"/>
          <w:lang w:val="zh-CN"/>
        </w:rPr>
        <w:t>名女职工免费进行妇科检查</w:t>
      </w:r>
      <w:proofErr w:type="gramStart"/>
      <w:r w:rsidR="004E089A" w:rsidRPr="0016653C">
        <w:rPr>
          <w:rFonts w:ascii="仿宋_GB2312" w:eastAsia="仿宋_GB2312" w:hAnsi="仿宋" w:cs="仿宋" w:hint="eastAsia"/>
          <w:kern w:val="0"/>
          <w:sz w:val="32"/>
          <w:szCs w:val="32"/>
          <w:lang w:val="zh-CN"/>
        </w:rPr>
        <w:t>或两癌筛查</w:t>
      </w:r>
      <w:proofErr w:type="gramEnd"/>
      <w:r w:rsidR="004E089A" w:rsidRPr="0016653C">
        <w:rPr>
          <w:rFonts w:ascii="仿宋_GB2312" w:eastAsia="仿宋_GB2312" w:hAnsi="仿宋" w:cs="仿宋" w:hint="eastAsia"/>
          <w:kern w:val="0"/>
          <w:sz w:val="32"/>
          <w:szCs w:val="32"/>
          <w:lang w:val="zh-CN"/>
        </w:rPr>
        <w:t>，</w:t>
      </w:r>
      <w:r w:rsidR="004E089A" w:rsidRPr="0016653C">
        <w:rPr>
          <w:rFonts w:ascii="仿宋_GB2312" w:eastAsia="仿宋_GB2312" w:hAnsi="仿宋" w:cs="楷体" w:hint="eastAsia"/>
          <w:kern w:val="0"/>
          <w:sz w:val="32"/>
          <w:szCs w:val="32"/>
          <w:lang w:val="zh-CN"/>
        </w:rPr>
        <w:t>组织对</w:t>
      </w:r>
      <w:r w:rsidR="004E089A" w:rsidRPr="0016653C">
        <w:rPr>
          <w:rFonts w:ascii="仿宋_GB2312" w:eastAsia="仿宋_GB2312" w:hAnsi="仿宋" w:cs="仿宋" w:hint="eastAsia"/>
          <w:kern w:val="0"/>
          <w:sz w:val="32"/>
          <w:szCs w:val="32"/>
          <w:lang w:val="zh-CN"/>
        </w:rPr>
        <w:t>11户</w:t>
      </w:r>
      <w:r w:rsidR="004E089A" w:rsidRPr="0016653C">
        <w:rPr>
          <w:rFonts w:ascii="仿宋_GB2312" w:eastAsia="仿宋_GB2312" w:hAnsi="仿宋" w:cs="楷体" w:hint="eastAsia"/>
          <w:kern w:val="0"/>
          <w:sz w:val="32"/>
          <w:szCs w:val="32"/>
          <w:lang w:val="zh-CN"/>
        </w:rPr>
        <w:t>全国级建档城镇困难职工家庭办理赠送一年有线电视收视费活动。</w:t>
      </w:r>
    </w:p>
    <w:p w:rsidR="00585320" w:rsidRPr="004A0576" w:rsidRDefault="00585320" w:rsidP="00222205">
      <w:pPr>
        <w:spacing w:line="560" w:lineRule="exact"/>
        <w:ind w:firstLineChars="200" w:firstLine="640"/>
        <w:jc w:val="left"/>
        <w:rPr>
          <w:rFonts w:ascii="仿宋_GB2312" w:eastAsia="仿宋_GB2312" w:hAnsi="仿宋"/>
          <w:sz w:val="32"/>
          <w:szCs w:val="32"/>
        </w:rPr>
      </w:pPr>
      <w:r w:rsidRPr="004A0576">
        <w:rPr>
          <w:rFonts w:ascii="仿宋_GB2312" w:eastAsia="仿宋_GB2312" w:hAnsi="仿宋" w:hint="eastAsia"/>
          <w:sz w:val="32"/>
          <w:szCs w:val="32"/>
        </w:rPr>
        <w:t>以上</w:t>
      </w:r>
      <w:r w:rsidR="00377835" w:rsidRPr="004A0576">
        <w:rPr>
          <w:rFonts w:ascii="仿宋_GB2312" w:eastAsia="仿宋_GB2312" w:hAnsi="仿宋" w:hint="eastAsia"/>
          <w:sz w:val="32"/>
          <w:szCs w:val="32"/>
        </w:rPr>
        <w:t>5</w:t>
      </w:r>
      <w:r w:rsidRPr="004A0576">
        <w:rPr>
          <w:rFonts w:ascii="仿宋_GB2312" w:eastAsia="仿宋_GB2312" w:hAnsi="仿宋" w:hint="eastAsia"/>
          <w:sz w:val="32"/>
          <w:szCs w:val="32"/>
        </w:rPr>
        <w:t>个任务从数量、质量、时效三个方面都达到要求。</w:t>
      </w:r>
    </w:p>
    <w:p w:rsidR="00856194" w:rsidRPr="004A0576" w:rsidRDefault="00856194" w:rsidP="00222205">
      <w:pPr>
        <w:spacing w:line="560" w:lineRule="exact"/>
        <w:ind w:firstLineChars="200" w:firstLine="640"/>
        <w:jc w:val="left"/>
        <w:rPr>
          <w:rFonts w:ascii="仿宋_GB2312" w:eastAsia="仿宋_GB2312" w:hAnsi="仿宋"/>
          <w:sz w:val="32"/>
          <w:szCs w:val="32"/>
        </w:rPr>
      </w:pPr>
      <w:r w:rsidRPr="004A0576">
        <w:rPr>
          <w:rFonts w:ascii="仿宋_GB2312" w:eastAsia="仿宋_GB2312" w:hAnsi="仿宋" w:hint="eastAsia"/>
          <w:sz w:val="32"/>
          <w:szCs w:val="32"/>
        </w:rPr>
        <w:t>3.效果指标：</w:t>
      </w:r>
      <w:r w:rsidR="001D7D30" w:rsidRPr="004A0576">
        <w:rPr>
          <w:rFonts w:ascii="仿宋_GB2312" w:eastAsia="仿宋_GB2312" w:hAnsi="仿宋" w:hint="eastAsia"/>
          <w:sz w:val="32"/>
          <w:szCs w:val="32"/>
        </w:rPr>
        <w:t>满分</w:t>
      </w:r>
      <w:r w:rsidR="00377835" w:rsidRPr="004A0576">
        <w:rPr>
          <w:rFonts w:ascii="仿宋_GB2312" w:eastAsia="仿宋_GB2312" w:hAnsi="仿宋" w:hint="eastAsia"/>
          <w:sz w:val="32"/>
          <w:szCs w:val="32"/>
        </w:rPr>
        <w:t>35</w:t>
      </w:r>
      <w:r w:rsidR="001D7D30" w:rsidRPr="004A0576">
        <w:rPr>
          <w:rFonts w:ascii="仿宋_GB2312" w:eastAsia="仿宋_GB2312" w:hAnsi="仿宋" w:hint="eastAsia"/>
          <w:sz w:val="32"/>
          <w:szCs w:val="32"/>
        </w:rPr>
        <w:t>分，得分</w:t>
      </w:r>
      <w:r w:rsidR="00377835" w:rsidRPr="004A0576">
        <w:rPr>
          <w:rFonts w:ascii="仿宋_GB2312" w:eastAsia="仿宋_GB2312" w:hAnsi="仿宋" w:hint="eastAsia"/>
          <w:sz w:val="32"/>
          <w:szCs w:val="32"/>
        </w:rPr>
        <w:t>35</w:t>
      </w:r>
      <w:r w:rsidR="001D7D30" w:rsidRPr="004A0576">
        <w:rPr>
          <w:rFonts w:ascii="仿宋_GB2312" w:eastAsia="仿宋_GB2312" w:hAnsi="仿宋" w:hint="eastAsia"/>
          <w:sz w:val="32"/>
          <w:szCs w:val="32"/>
        </w:rPr>
        <w:t>分。根据部门实际并结合2</w:t>
      </w:r>
      <w:r w:rsidR="00377835" w:rsidRPr="004A0576">
        <w:rPr>
          <w:rFonts w:ascii="仿宋_GB2312" w:eastAsia="仿宋_GB2312" w:hAnsi="仿宋" w:hint="eastAsia"/>
          <w:sz w:val="32"/>
          <w:szCs w:val="32"/>
        </w:rPr>
        <w:t>020</w:t>
      </w:r>
      <w:r w:rsidR="001D7D30" w:rsidRPr="004A0576">
        <w:rPr>
          <w:rFonts w:ascii="仿宋_GB2312" w:eastAsia="仿宋_GB2312" w:hAnsi="仿宋" w:hint="eastAsia"/>
          <w:sz w:val="32"/>
          <w:szCs w:val="32"/>
        </w:rPr>
        <w:t>年度部门整体支出绩效目标设立情况评价为优秀，经济和社会效益得分</w:t>
      </w:r>
      <w:r w:rsidR="00377835" w:rsidRPr="004A0576">
        <w:rPr>
          <w:rFonts w:ascii="仿宋_GB2312" w:eastAsia="仿宋_GB2312" w:hAnsi="仿宋" w:hint="eastAsia"/>
          <w:sz w:val="32"/>
          <w:szCs w:val="32"/>
        </w:rPr>
        <w:t>20</w:t>
      </w:r>
      <w:r w:rsidR="001D7D30" w:rsidRPr="004A0576">
        <w:rPr>
          <w:rFonts w:ascii="仿宋_GB2312" w:eastAsia="仿宋_GB2312" w:hAnsi="仿宋" w:hint="eastAsia"/>
          <w:sz w:val="32"/>
          <w:szCs w:val="32"/>
        </w:rPr>
        <w:t>分，降低行政成本效果较好，得分</w:t>
      </w:r>
      <w:r w:rsidR="00377835" w:rsidRPr="004A0576">
        <w:rPr>
          <w:rFonts w:ascii="仿宋_GB2312" w:eastAsia="仿宋_GB2312" w:hAnsi="仿宋" w:hint="eastAsia"/>
          <w:sz w:val="32"/>
          <w:szCs w:val="32"/>
        </w:rPr>
        <w:t>15</w:t>
      </w:r>
      <w:r w:rsidR="001D7D30" w:rsidRPr="004A0576">
        <w:rPr>
          <w:rFonts w:ascii="仿宋_GB2312" w:eastAsia="仿宋_GB2312" w:hAnsi="仿宋" w:hint="eastAsia"/>
          <w:sz w:val="32"/>
          <w:szCs w:val="32"/>
        </w:rPr>
        <w:t>分。</w:t>
      </w:r>
    </w:p>
    <w:p w:rsidR="007729F0" w:rsidRPr="004A0576" w:rsidRDefault="00856194" w:rsidP="00222205">
      <w:pPr>
        <w:spacing w:line="560" w:lineRule="exact"/>
        <w:ind w:firstLineChars="200" w:firstLine="640"/>
        <w:jc w:val="left"/>
        <w:rPr>
          <w:rFonts w:ascii="仿宋_GB2312" w:eastAsia="仿宋_GB2312" w:hAnsi="仿宋"/>
          <w:sz w:val="32"/>
          <w:szCs w:val="32"/>
        </w:rPr>
      </w:pPr>
      <w:r w:rsidRPr="004A0576">
        <w:rPr>
          <w:rFonts w:ascii="仿宋_GB2312" w:eastAsia="仿宋_GB2312" w:hAnsi="仿宋" w:hint="eastAsia"/>
          <w:sz w:val="32"/>
          <w:szCs w:val="32"/>
        </w:rPr>
        <w:t>4.满意度指标：社会公众或服务对象满意度满分10分，得分10分。以部门满意度大于90%，得满分。</w:t>
      </w:r>
    </w:p>
    <w:p w:rsidR="00730764" w:rsidRPr="004A0576" w:rsidRDefault="00730764" w:rsidP="00222205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4A0576">
        <w:rPr>
          <w:rFonts w:ascii="仿宋_GB2312" w:eastAsia="仿宋_GB2312" w:hint="eastAsia"/>
          <w:sz w:val="32"/>
          <w:szCs w:val="32"/>
        </w:rPr>
        <w:t>从总体情况来看，本部门履职及履职效益情况良好，一是各项支出严格按照预算额度进行控制、节约经费，支出预算控制较好，在经费有限的情况下，实现了量入为出，保证重点，基本经费没有突破预算；二是“三公”经费开支</w:t>
      </w:r>
      <w:r w:rsidR="00D42153" w:rsidRPr="004A0576">
        <w:rPr>
          <w:rFonts w:ascii="仿宋_GB2312" w:eastAsia="仿宋_GB2312" w:hint="eastAsia"/>
          <w:sz w:val="32"/>
          <w:szCs w:val="32"/>
        </w:rPr>
        <w:t>达到了</w:t>
      </w:r>
      <w:r w:rsidRPr="004A0576">
        <w:rPr>
          <w:rFonts w:ascii="仿宋_GB2312" w:eastAsia="仿宋_GB2312" w:hint="eastAsia"/>
          <w:sz w:val="32"/>
          <w:szCs w:val="32"/>
        </w:rPr>
        <w:t>不超标、</w:t>
      </w:r>
      <w:r w:rsidRPr="004A0576">
        <w:rPr>
          <w:rFonts w:ascii="仿宋_GB2312" w:eastAsia="仿宋_GB2312" w:hint="eastAsia"/>
          <w:sz w:val="32"/>
          <w:szCs w:val="32"/>
        </w:rPr>
        <w:lastRenderedPageBreak/>
        <w:t>不超预算；三是圆满完成年初设定的绩效目标，保障了单位各项工作的开展，充分发挥了财政资金的经济效益和社会效益，部门整体支出使用效果达到预期。根据</w:t>
      </w:r>
      <w:r w:rsidR="00377835" w:rsidRPr="004A0576">
        <w:rPr>
          <w:rFonts w:ascii="仿宋_GB2312" w:eastAsia="仿宋_GB2312" w:hint="eastAsia"/>
          <w:sz w:val="32"/>
          <w:szCs w:val="32"/>
        </w:rPr>
        <w:t>2020</w:t>
      </w:r>
      <w:r w:rsidRPr="004A0576">
        <w:rPr>
          <w:rFonts w:ascii="仿宋_GB2312" w:eastAsia="仿宋_GB2312" w:hint="eastAsia"/>
          <w:sz w:val="32"/>
          <w:szCs w:val="32"/>
        </w:rPr>
        <w:t>年度工作完成情况、部门整体绩效评价指标要求分析，整体支出绩效自评</w:t>
      </w:r>
      <w:r w:rsidR="00377835" w:rsidRPr="004A0576">
        <w:rPr>
          <w:rFonts w:ascii="仿宋_GB2312" w:eastAsia="仿宋_GB2312" w:hint="eastAsia"/>
          <w:sz w:val="32"/>
          <w:szCs w:val="32"/>
        </w:rPr>
        <w:t>98</w:t>
      </w:r>
      <w:r w:rsidRPr="004A0576">
        <w:rPr>
          <w:rFonts w:ascii="仿宋_GB2312" w:eastAsia="仿宋_GB2312" w:hint="eastAsia"/>
          <w:sz w:val="32"/>
          <w:szCs w:val="32"/>
        </w:rPr>
        <w:t>分。</w:t>
      </w:r>
    </w:p>
    <w:p w:rsidR="00EC50B5" w:rsidRPr="000D2C5D" w:rsidRDefault="000D2C5D" w:rsidP="00222205">
      <w:pPr>
        <w:spacing w:line="560" w:lineRule="exact"/>
        <w:ind w:left="220" w:firstLine="42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三、</w:t>
      </w:r>
      <w:r w:rsidR="00EC50B5" w:rsidRPr="000D2C5D">
        <w:rPr>
          <w:rFonts w:ascii="黑体" w:eastAsia="黑体" w:hAnsi="黑体" w:hint="eastAsia"/>
          <w:sz w:val="32"/>
          <w:szCs w:val="32"/>
        </w:rPr>
        <w:t>部门整体支出绩效中存在问题及改进措施</w:t>
      </w:r>
    </w:p>
    <w:p w:rsidR="00F42B18" w:rsidRPr="00F42B18" w:rsidRDefault="00F42B18" w:rsidP="00222205">
      <w:pPr>
        <w:spacing w:line="560" w:lineRule="exact"/>
        <w:ind w:firstLine="420"/>
        <w:rPr>
          <w:rFonts w:ascii="楷体" w:eastAsia="楷体" w:hAnsi="楷体"/>
          <w:sz w:val="32"/>
          <w:szCs w:val="32"/>
        </w:rPr>
      </w:pPr>
      <w:bookmarkStart w:id="0" w:name="_Hlk60234274"/>
      <w:r>
        <w:rPr>
          <w:rFonts w:ascii="楷体" w:eastAsia="楷体" w:hAnsi="楷体" w:hint="eastAsia"/>
          <w:sz w:val="32"/>
          <w:szCs w:val="32"/>
        </w:rPr>
        <w:t>（一）</w:t>
      </w:r>
      <w:r w:rsidRPr="00F42B18">
        <w:rPr>
          <w:rFonts w:ascii="楷体" w:eastAsia="楷体" w:hAnsi="楷体" w:hint="eastAsia"/>
          <w:sz w:val="32"/>
          <w:szCs w:val="32"/>
        </w:rPr>
        <w:t>主要问题</w:t>
      </w:r>
    </w:p>
    <w:p w:rsidR="00F42B18" w:rsidRPr="00F42B18" w:rsidRDefault="00F42B18" w:rsidP="00222205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F42B18">
        <w:rPr>
          <w:rFonts w:ascii="仿宋_GB2312" w:eastAsia="仿宋_GB2312" w:hint="eastAsia"/>
          <w:sz w:val="32"/>
          <w:szCs w:val="32"/>
        </w:rPr>
        <w:t>一是绩效目标和指标往往根据上年度实际完成情况制定，对执行过程有效约束不够，存在一定的偏差；二是对绩效评价工作“谁使用、谁评价”的原则执行还不够到位；三是单位对绩效评价工作重视还不够。</w:t>
      </w:r>
    </w:p>
    <w:p w:rsidR="00F42B18" w:rsidRPr="00F42B18" w:rsidRDefault="00F42B18" w:rsidP="00222205">
      <w:pPr>
        <w:spacing w:line="560" w:lineRule="exact"/>
        <w:ind w:firstLine="420"/>
        <w:rPr>
          <w:rFonts w:ascii="楷体" w:eastAsia="楷体" w:hAnsi="楷体"/>
          <w:sz w:val="32"/>
          <w:szCs w:val="32"/>
        </w:rPr>
      </w:pPr>
      <w:r w:rsidRPr="00F42B18">
        <w:rPr>
          <w:rFonts w:ascii="楷体" w:eastAsia="楷体" w:hAnsi="楷体" w:hint="eastAsia"/>
          <w:sz w:val="32"/>
          <w:szCs w:val="32"/>
        </w:rPr>
        <w:t>（二）改进措施</w:t>
      </w:r>
    </w:p>
    <w:p w:rsidR="00F42B18" w:rsidRPr="00F42B18" w:rsidRDefault="00F42B18" w:rsidP="00222205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F42B18">
        <w:rPr>
          <w:rFonts w:ascii="仿宋_GB2312" w:eastAsia="仿宋_GB2312" w:hint="eastAsia"/>
          <w:sz w:val="32"/>
          <w:szCs w:val="32"/>
        </w:rPr>
        <w:t>一是根据年度单位工作计划，合理编制单位预算，尽可能准确编报，并严格按照资金使用范围，按时支付，实行动态预算执行管理；二是进一步完善财务管理制度及内部控制制度，创新管理手段，继续抓好“三公经费”控制管理，合理压缩“三公经费”支出，规范财务核算，有效降低行政成本，提高财政资金使用效率；三是加强对单位财务人员的培训，帮助和督促单位提高财务管理水平。</w:t>
      </w:r>
    </w:p>
    <w:bookmarkEnd w:id="0"/>
    <w:p w:rsidR="00A924FD" w:rsidRDefault="00A924FD" w:rsidP="00222205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863BA3" w:rsidRDefault="00863BA3" w:rsidP="00F42B18">
      <w:pPr>
        <w:ind w:firstLineChars="200" w:firstLine="640"/>
        <w:rPr>
          <w:rFonts w:ascii="仿宋_GB2312" w:eastAsia="仿宋_GB2312"/>
          <w:sz w:val="32"/>
          <w:szCs w:val="32"/>
        </w:rPr>
      </w:pPr>
    </w:p>
    <w:p w:rsidR="00863BA3" w:rsidRPr="00F42B18" w:rsidRDefault="00863BA3" w:rsidP="00863BA3">
      <w:pPr>
        <w:ind w:firstLineChars="200" w:firstLine="640"/>
        <w:jc w:val="righ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2021年</w:t>
      </w:r>
      <w:r w:rsidR="00222205">
        <w:rPr>
          <w:rFonts w:ascii="仿宋_GB2312" w:eastAsia="仿宋_GB2312" w:hint="eastAsia"/>
          <w:sz w:val="32"/>
          <w:szCs w:val="32"/>
        </w:rPr>
        <w:t>4</w:t>
      </w:r>
      <w:r>
        <w:rPr>
          <w:rFonts w:ascii="仿宋_GB2312" w:eastAsia="仿宋_GB2312" w:hint="eastAsia"/>
          <w:sz w:val="32"/>
          <w:szCs w:val="32"/>
        </w:rPr>
        <w:t>月</w:t>
      </w:r>
      <w:r w:rsidR="00222205">
        <w:rPr>
          <w:rFonts w:ascii="仿宋_GB2312" w:eastAsia="仿宋_GB2312" w:hint="eastAsia"/>
          <w:sz w:val="32"/>
          <w:szCs w:val="32"/>
        </w:rPr>
        <w:t>7</w:t>
      </w:r>
      <w:r>
        <w:rPr>
          <w:rFonts w:ascii="仿宋_GB2312" w:eastAsia="仿宋_GB2312" w:hint="eastAsia"/>
          <w:sz w:val="32"/>
          <w:szCs w:val="32"/>
        </w:rPr>
        <w:t>日</w:t>
      </w:r>
    </w:p>
    <w:sectPr w:rsidR="00863BA3" w:rsidRPr="00F42B18" w:rsidSect="007729F0">
      <w:pgSz w:w="11906" w:h="16838"/>
      <w:pgMar w:top="1440" w:right="1701" w:bottom="1440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41697" w:rsidRDefault="00D41697" w:rsidP="007C3510">
      <w:r>
        <w:separator/>
      </w:r>
    </w:p>
  </w:endnote>
  <w:endnote w:type="continuationSeparator" w:id="0">
    <w:p w:rsidR="00D41697" w:rsidRDefault="00D41697" w:rsidP="007C351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??_GB2312">
    <w:altName w:val="Times New Roman"/>
    <w:charset w:val="00"/>
    <w:family w:val="auto"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41697" w:rsidRDefault="00D41697" w:rsidP="007C3510">
      <w:r>
        <w:separator/>
      </w:r>
    </w:p>
  </w:footnote>
  <w:footnote w:type="continuationSeparator" w:id="0">
    <w:p w:rsidR="00D41697" w:rsidRDefault="00D41697" w:rsidP="007C351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957603"/>
    <w:multiLevelType w:val="hybridMultilevel"/>
    <w:tmpl w:val="E2125886"/>
    <w:lvl w:ilvl="0" w:tplc="877E5CF6">
      <w:start w:val="1"/>
      <w:numFmt w:val="japaneseCounting"/>
      <w:lvlText w:val="（%1）"/>
      <w:lvlJc w:val="left"/>
      <w:pPr>
        <w:ind w:left="2225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985" w:hanging="420"/>
      </w:pPr>
    </w:lvl>
    <w:lvl w:ilvl="2" w:tplc="0409001B" w:tentative="1">
      <w:start w:val="1"/>
      <w:numFmt w:val="lowerRoman"/>
      <w:lvlText w:val="%3."/>
      <w:lvlJc w:val="right"/>
      <w:pPr>
        <w:ind w:left="2405" w:hanging="420"/>
      </w:pPr>
    </w:lvl>
    <w:lvl w:ilvl="3" w:tplc="0409000F" w:tentative="1">
      <w:start w:val="1"/>
      <w:numFmt w:val="decimal"/>
      <w:lvlText w:val="%4."/>
      <w:lvlJc w:val="left"/>
      <w:pPr>
        <w:ind w:left="2825" w:hanging="420"/>
      </w:pPr>
    </w:lvl>
    <w:lvl w:ilvl="4" w:tplc="04090019" w:tentative="1">
      <w:start w:val="1"/>
      <w:numFmt w:val="lowerLetter"/>
      <w:lvlText w:val="%5)"/>
      <w:lvlJc w:val="left"/>
      <w:pPr>
        <w:ind w:left="3245" w:hanging="420"/>
      </w:pPr>
    </w:lvl>
    <w:lvl w:ilvl="5" w:tplc="0409001B" w:tentative="1">
      <w:start w:val="1"/>
      <w:numFmt w:val="lowerRoman"/>
      <w:lvlText w:val="%6."/>
      <w:lvlJc w:val="right"/>
      <w:pPr>
        <w:ind w:left="3665" w:hanging="420"/>
      </w:pPr>
    </w:lvl>
    <w:lvl w:ilvl="6" w:tplc="0409000F" w:tentative="1">
      <w:start w:val="1"/>
      <w:numFmt w:val="decimal"/>
      <w:lvlText w:val="%7."/>
      <w:lvlJc w:val="left"/>
      <w:pPr>
        <w:ind w:left="4085" w:hanging="420"/>
      </w:pPr>
    </w:lvl>
    <w:lvl w:ilvl="7" w:tplc="04090019" w:tentative="1">
      <w:start w:val="1"/>
      <w:numFmt w:val="lowerLetter"/>
      <w:lvlText w:val="%8)"/>
      <w:lvlJc w:val="left"/>
      <w:pPr>
        <w:ind w:left="4505" w:hanging="420"/>
      </w:pPr>
    </w:lvl>
    <w:lvl w:ilvl="8" w:tplc="0409001B" w:tentative="1">
      <w:start w:val="1"/>
      <w:numFmt w:val="lowerRoman"/>
      <w:lvlText w:val="%9."/>
      <w:lvlJc w:val="right"/>
      <w:pPr>
        <w:ind w:left="4925" w:hanging="420"/>
      </w:pPr>
    </w:lvl>
  </w:abstractNum>
  <w:abstractNum w:abstractNumId="1">
    <w:nsid w:val="26704784"/>
    <w:multiLevelType w:val="hybridMultilevel"/>
    <w:tmpl w:val="BD30608A"/>
    <w:lvl w:ilvl="0" w:tplc="4950D00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34C531CD"/>
    <w:multiLevelType w:val="hybridMultilevel"/>
    <w:tmpl w:val="38E038CA"/>
    <w:lvl w:ilvl="0" w:tplc="FE8E4D52">
      <w:start w:val="1"/>
      <w:numFmt w:val="japaneseCounting"/>
      <w:lvlText w:val="（%1）"/>
      <w:lvlJc w:val="left"/>
      <w:pPr>
        <w:ind w:left="1080" w:hanging="108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4B8737A0"/>
    <w:multiLevelType w:val="hybridMultilevel"/>
    <w:tmpl w:val="09CE87A6"/>
    <w:lvl w:ilvl="0" w:tplc="15E0889A">
      <w:start w:val="3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681118CE"/>
    <w:multiLevelType w:val="hybridMultilevel"/>
    <w:tmpl w:val="82100F40"/>
    <w:lvl w:ilvl="0" w:tplc="DADA8F3C">
      <w:start w:val="3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69825FB9"/>
    <w:multiLevelType w:val="hybridMultilevel"/>
    <w:tmpl w:val="6B82B6D6"/>
    <w:lvl w:ilvl="0" w:tplc="ECCC0DF4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B6E4FA56">
      <w:start w:val="3"/>
      <w:numFmt w:val="japaneseCounting"/>
      <w:lvlText w:val="%2、"/>
      <w:lvlJc w:val="left"/>
      <w:pPr>
        <w:ind w:left="114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5"/>
  </w:num>
  <w:num w:numId="2">
    <w:abstractNumId w:val="0"/>
  </w:num>
  <w:num w:numId="3">
    <w:abstractNumId w:val="1"/>
  </w:num>
  <w:num w:numId="4">
    <w:abstractNumId w:val="3"/>
  </w:num>
  <w:num w:numId="5">
    <w:abstractNumId w:val="4"/>
  </w:num>
  <w:num w:numId="6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A4951"/>
    <w:rsid w:val="000249B4"/>
    <w:rsid w:val="00063A5F"/>
    <w:rsid w:val="000A4951"/>
    <w:rsid w:val="000D2C5D"/>
    <w:rsid w:val="0016653C"/>
    <w:rsid w:val="001D7D30"/>
    <w:rsid w:val="00210811"/>
    <w:rsid w:val="00222205"/>
    <w:rsid w:val="00261448"/>
    <w:rsid w:val="00283698"/>
    <w:rsid w:val="002878CE"/>
    <w:rsid w:val="00301049"/>
    <w:rsid w:val="00352F0B"/>
    <w:rsid w:val="0036253F"/>
    <w:rsid w:val="00364950"/>
    <w:rsid w:val="003722C8"/>
    <w:rsid w:val="00377835"/>
    <w:rsid w:val="003B7B98"/>
    <w:rsid w:val="00456BF5"/>
    <w:rsid w:val="004733D9"/>
    <w:rsid w:val="00476F00"/>
    <w:rsid w:val="004A0576"/>
    <w:rsid w:val="004A0B06"/>
    <w:rsid w:val="004E089A"/>
    <w:rsid w:val="004E1E14"/>
    <w:rsid w:val="00585320"/>
    <w:rsid w:val="0060233E"/>
    <w:rsid w:val="0061187C"/>
    <w:rsid w:val="00624566"/>
    <w:rsid w:val="006447E0"/>
    <w:rsid w:val="006735CC"/>
    <w:rsid w:val="00694AB5"/>
    <w:rsid w:val="006A65A0"/>
    <w:rsid w:val="006E6B43"/>
    <w:rsid w:val="007232D7"/>
    <w:rsid w:val="00730764"/>
    <w:rsid w:val="007729F0"/>
    <w:rsid w:val="007C3510"/>
    <w:rsid w:val="00856194"/>
    <w:rsid w:val="00863BA3"/>
    <w:rsid w:val="008978BD"/>
    <w:rsid w:val="008C339F"/>
    <w:rsid w:val="008C474C"/>
    <w:rsid w:val="00917CFA"/>
    <w:rsid w:val="00956238"/>
    <w:rsid w:val="009F2B06"/>
    <w:rsid w:val="00A924FD"/>
    <w:rsid w:val="00AE390F"/>
    <w:rsid w:val="00B85BD5"/>
    <w:rsid w:val="00BC48B5"/>
    <w:rsid w:val="00C270B0"/>
    <w:rsid w:val="00C82694"/>
    <w:rsid w:val="00CA6D72"/>
    <w:rsid w:val="00CE4B21"/>
    <w:rsid w:val="00D41697"/>
    <w:rsid w:val="00D42153"/>
    <w:rsid w:val="00D47D57"/>
    <w:rsid w:val="00D85A50"/>
    <w:rsid w:val="00DC1915"/>
    <w:rsid w:val="00DD4631"/>
    <w:rsid w:val="00DD52F0"/>
    <w:rsid w:val="00E06122"/>
    <w:rsid w:val="00E91D3A"/>
    <w:rsid w:val="00EC50B5"/>
    <w:rsid w:val="00ED0D18"/>
    <w:rsid w:val="00F42B18"/>
    <w:rsid w:val="00F540B5"/>
    <w:rsid w:val="00FF24C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2F0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729F0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7C351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7C3510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7C351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7C3510"/>
    <w:rPr>
      <w:sz w:val="18"/>
      <w:szCs w:val="18"/>
    </w:rPr>
  </w:style>
  <w:style w:type="paragraph" w:customStyle="1" w:styleId="Char1">
    <w:name w:val="Char"/>
    <w:basedOn w:val="a"/>
    <w:rsid w:val="004E089A"/>
    <w:rPr>
      <w:rFonts w:ascii="Times New Roman" w:eastAsia="宋体" w:hAnsi="Times New Roman" w:cs="Times New Roman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32747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AEACE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436</TotalTime>
  <Pages>4</Pages>
  <Words>302</Words>
  <Characters>1727</Characters>
  <Application>Microsoft Office Word</Application>
  <DocSecurity>0</DocSecurity>
  <Lines>14</Lines>
  <Paragraphs>4</Paragraphs>
  <ScaleCrop>false</ScaleCrop>
  <Company/>
  <LinksUpToDate>false</LinksUpToDate>
  <CharactersWithSpaces>2025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94</cp:revision>
  <cp:lastPrinted>2021-03-29T01:26:00Z</cp:lastPrinted>
  <dcterms:created xsi:type="dcterms:W3CDTF">2020-06-26T02:31:00Z</dcterms:created>
  <dcterms:modified xsi:type="dcterms:W3CDTF">2021-04-07T06:15:00Z</dcterms:modified>
</cp:coreProperties>
</file>